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B4" w:rsidRDefault="00082CB4" w:rsidP="00A436E6">
      <w:pPr>
        <w:jc w:val="center"/>
        <w:rPr>
          <w:sz w:val="28"/>
          <w:szCs w:val="28"/>
        </w:rPr>
      </w:pPr>
    </w:p>
    <w:p w:rsidR="00082CB4" w:rsidRDefault="00082CB4" w:rsidP="00A436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1</w:t>
      </w:r>
    </w:p>
    <w:p w:rsidR="00082CB4" w:rsidRDefault="00082CB4" w:rsidP="00A436E6">
      <w:pPr>
        <w:jc w:val="center"/>
        <w:rPr>
          <w:sz w:val="28"/>
          <w:szCs w:val="28"/>
        </w:rPr>
      </w:pPr>
    </w:p>
    <w:p w:rsidR="009A6E60" w:rsidRDefault="009A6E60" w:rsidP="00A436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закупаемых </w:t>
      </w:r>
      <w:r w:rsidR="00A436E6">
        <w:rPr>
          <w:sz w:val="28"/>
          <w:szCs w:val="28"/>
        </w:rPr>
        <w:t>реактивов для биохимической  лаборатории</w:t>
      </w:r>
    </w:p>
    <w:p w:rsidR="00A436E6" w:rsidRDefault="00A436E6" w:rsidP="00A436E6">
      <w:pPr>
        <w:jc w:val="center"/>
        <w:rPr>
          <w:sz w:val="28"/>
          <w:szCs w:val="28"/>
        </w:rPr>
      </w:pPr>
    </w:p>
    <w:p w:rsidR="009A6E60" w:rsidRDefault="009A6E60" w:rsidP="009A6E6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1"/>
        <w:gridCol w:w="2012"/>
        <w:gridCol w:w="2843"/>
        <w:gridCol w:w="1265"/>
        <w:gridCol w:w="1396"/>
        <w:gridCol w:w="1554"/>
      </w:tblGrid>
      <w:tr w:rsidR="00A436E6" w:rsidTr="009A6E60">
        <w:tc>
          <w:tcPr>
            <w:tcW w:w="607" w:type="dxa"/>
          </w:tcPr>
          <w:p w:rsidR="009A6E60" w:rsidRDefault="009A6E60">
            <w:r>
              <w:t>№</w:t>
            </w:r>
          </w:p>
        </w:tc>
        <w:tc>
          <w:tcPr>
            <w:tcW w:w="2706" w:type="dxa"/>
          </w:tcPr>
          <w:p w:rsidR="009A6E60" w:rsidRDefault="009A6E60">
            <w:r>
              <w:t>Наименование</w:t>
            </w:r>
          </w:p>
        </w:tc>
        <w:tc>
          <w:tcPr>
            <w:tcW w:w="1816" w:type="dxa"/>
          </w:tcPr>
          <w:p w:rsidR="009A6E60" w:rsidRDefault="009A6E60">
            <w:r>
              <w:t>Техническая спецификация</w:t>
            </w:r>
          </w:p>
        </w:tc>
        <w:tc>
          <w:tcPr>
            <w:tcW w:w="1604" w:type="dxa"/>
          </w:tcPr>
          <w:p w:rsidR="009A6E60" w:rsidRDefault="009A6E60">
            <w:r>
              <w:t>Объем</w:t>
            </w:r>
          </w:p>
        </w:tc>
        <w:tc>
          <w:tcPr>
            <w:tcW w:w="1419" w:type="dxa"/>
          </w:tcPr>
          <w:p w:rsidR="009A6E60" w:rsidRDefault="009A6E60">
            <w:r>
              <w:t>Сумма</w:t>
            </w:r>
          </w:p>
        </w:tc>
        <w:tc>
          <w:tcPr>
            <w:tcW w:w="1419" w:type="dxa"/>
          </w:tcPr>
          <w:p w:rsidR="009A6E60" w:rsidRDefault="009A6E60">
            <w:r>
              <w:t>Сроки поставки</w:t>
            </w:r>
          </w:p>
        </w:tc>
      </w:tr>
      <w:tr w:rsidR="00A436E6" w:rsidTr="009A6E60">
        <w:tc>
          <w:tcPr>
            <w:tcW w:w="607" w:type="dxa"/>
          </w:tcPr>
          <w:p w:rsidR="009A6E60" w:rsidRDefault="009A6E60">
            <w:r>
              <w:t>1</w:t>
            </w:r>
          </w:p>
        </w:tc>
        <w:tc>
          <w:tcPr>
            <w:tcW w:w="2706" w:type="dxa"/>
          </w:tcPr>
          <w:p w:rsidR="00A436E6" w:rsidRDefault="00A436E6" w:rsidP="00A436E6">
            <w:r>
              <w:t xml:space="preserve">Калий </w:t>
            </w:r>
            <w:proofErr w:type="gramStart"/>
            <w:r>
              <w:t>–н</w:t>
            </w:r>
            <w:proofErr w:type="gramEnd"/>
            <w:r>
              <w:t xml:space="preserve">абор реагентов </w:t>
            </w:r>
          </w:p>
          <w:p w:rsidR="00A436E6" w:rsidRDefault="00A436E6"/>
        </w:tc>
        <w:tc>
          <w:tcPr>
            <w:tcW w:w="1816" w:type="dxa"/>
          </w:tcPr>
          <w:p w:rsidR="00A436E6" w:rsidRDefault="00A436E6" w:rsidP="00A436E6">
            <w:r>
              <w:t>для определения концентрации калия в сыворотке и плазме кров</w:t>
            </w:r>
            <w:proofErr w:type="gramStart"/>
            <w:r>
              <w:t>и(</w:t>
            </w:r>
            <w:proofErr w:type="gramEnd"/>
            <w:r>
              <w:t xml:space="preserve">турбидиметрический метод без </w:t>
            </w:r>
            <w:proofErr w:type="spellStart"/>
            <w:r>
              <w:t>депротеинизации</w:t>
            </w:r>
            <w:proofErr w:type="spellEnd"/>
            <w:r>
              <w:t>)</w:t>
            </w:r>
          </w:p>
          <w:p w:rsidR="009A6E60" w:rsidRDefault="00A436E6" w:rsidP="00A436E6">
            <w:r>
              <w:t>Набор для автоматических и полуавтоматических анализаторов,1*50 мл</w:t>
            </w:r>
          </w:p>
        </w:tc>
        <w:tc>
          <w:tcPr>
            <w:tcW w:w="1604" w:type="dxa"/>
          </w:tcPr>
          <w:p w:rsidR="009A6E60" w:rsidRDefault="00A436E6" w:rsidP="00A436E6">
            <w:r>
              <w:t>15 у</w:t>
            </w:r>
            <w:r w:rsidR="00985335">
              <w:t>паков</w:t>
            </w:r>
            <w:r>
              <w:t>ок</w:t>
            </w:r>
          </w:p>
        </w:tc>
        <w:tc>
          <w:tcPr>
            <w:tcW w:w="1419" w:type="dxa"/>
          </w:tcPr>
          <w:p w:rsidR="009A6E60" w:rsidRDefault="00A436E6">
            <w:r>
              <w:t>211500</w:t>
            </w:r>
            <w:r w:rsidR="009A6E60">
              <w:t>тенге</w:t>
            </w:r>
          </w:p>
        </w:tc>
        <w:tc>
          <w:tcPr>
            <w:tcW w:w="1419" w:type="dxa"/>
          </w:tcPr>
          <w:p w:rsidR="009A6E60" w:rsidRDefault="009A6E60">
            <w:r>
              <w:t>ПО ЗАЯВКЕ ПОСТАВЩИКА</w:t>
            </w:r>
          </w:p>
        </w:tc>
      </w:tr>
      <w:tr w:rsidR="00A436E6" w:rsidTr="009A6E60">
        <w:tc>
          <w:tcPr>
            <w:tcW w:w="607" w:type="dxa"/>
          </w:tcPr>
          <w:p w:rsidR="009A6E60" w:rsidRDefault="009A6E60"/>
        </w:tc>
        <w:tc>
          <w:tcPr>
            <w:tcW w:w="2706" w:type="dxa"/>
          </w:tcPr>
          <w:p w:rsidR="009A6E60" w:rsidRDefault="009A6E60"/>
        </w:tc>
        <w:tc>
          <w:tcPr>
            <w:tcW w:w="1816" w:type="dxa"/>
          </w:tcPr>
          <w:p w:rsidR="009A6E60" w:rsidRDefault="009A6E60"/>
        </w:tc>
        <w:tc>
          <w:tcPr>
            <w:tcW w:w="1604" w:type="dxa"/>
          </w:tcPr>
          <w:p w:rsidR="009A6E60" w:rsidRDefault="009A6E60"/>
        </w:tc>
        <w:tc>
          <w:tcPr>
            <w:tcW w:w="1419" w:type="dxa"/>
          </w:tcPr>
          <w:p w:rsidR="009A6E60" w:rsidRDefault="009A6E60"/>
        </w:tc>
        <w:tc>
          <w:tcPr>
            <w:tcW w:w="1419" w:type="dxa"/>
          </w:tcPr>
          <w:p w:rsidR="009A6E60" w:rsidRDefault="009A6E60"/>
        </w:tc>
      </w:tr>
    </w:tbl>
    <w:p w:rsidR="006E76FE" w:rsidRDefault="006E76FE"/>
    <w:p w:rsidR="00D9327D" w:rsidRDefault="00D9327D"/>
    <w:p w:rsidR="00D9327D" w:rsidRDefault="00D9327D">
      <w:r>
        <w:t xml:space="preserve">Главная медсестра                                                                       </w:t>
      </w:r>
      <w:proofErr w:type="spellStart"/>
      <w:r>
        <w:t>Б.И.Жанабаева</w:t>
      </w:r>
      <w:proofErr w:type="spellEnd"/>
    </w:p>
    <w:sectPr w:rsidR="00D9327D" w:rsidSect="006E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E60"/>
    <w:rsid w:val="00082CB4"/>
    <w:rsid w:val="006E76FE"/>
    <w:rsid w:val="00985335"/>
    <w:rsid w:val="009A6E60"/>
    <w:rsid w:val="00A436E6"/>
    <w:rsid w:val="00A82FFE"/>
    <w:rsid w:val="00BF5A2F"/>
    <w:rsid w:val="00D9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E6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B139-BFDE-4934-8FEC-1FB59DD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2017-08-24T03:23:00Z</cp:lastPrinted>
  <dcterms:created xsi:type="dcterms:W3CDTF">2017-08-24T03:12:00Z</dcterms:created>
  <dcterms:modified xsi:type="dcterms:W3CDTF">2017-08-29T09:38:00Z</dcterms:modified>
</cp:coreProperties>
</file>