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52" w:type="dxa"/>
        <w:tblLayout w:type="fixed"/>
        <w:tblLook w:val="04A0"/>
      </w:tblPr>
      <w:tblGrid>
        <w:gridCol w:w="236"/>
        <w:gridCol w:w="5259"/>
        <w:gridCol w:w="2268"/>
        <w:gridCol w:w="709"/>
        <w:gridCol w:w="1130"/>
        <w:gridCol w:w="1350"/>
      </w:tblGrid>
      <w:tr w:rsidR="00BF7739" w:rsidRPr="00DC7792" w:rsidTr="001F3B97">
        <w:tc>
          <w:tcPr>
            <w:tcW w:w="236" w:type="dxa"/>
          </w:tcPr>
          <w:p w:rsidR="00BF7739" w:rsidRPr="00DC7792" w:rsidRDefault="00BF7739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:rsidR="00BF7739" w:rsidRPr="00DC7792" w:rsidRDefault="00BF7739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BF7739" w:rsidRPr="00DC7792" w:rsidRDefault="00BF7739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7739" w:rsidRPr="00DC7792" w:rsidRDefault="00BF7739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Объем закупа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BF7739" w:rsidRPr="00DC7792" w:rsidRDefault="00BF7739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сумма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F7739" w:rsidRPr="00DC7792" w:rsidRDefault="00BF7739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Сроки поставки</w:t>
            </w:r>
          </w:p>
        </w:tc>
      </w:tr>
      <w:tr w:rsidR="00BF7739" w:rsidRPr="00DC7792" w:rsidTr="001F3B97">
        <w:tc>
          <w:tcPr>
            <w:tcW w:w="236" w:type="dxa"/>
          </w:tcPr>
          <w:p w:rsidR="00BF7739" w:rsidRPr="00DC7792" w:rsidRDefault="00A41D90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1</w:t>
            </w:r>
          </w:p>
        </w:tc>
        <w:tc>
          <w:tcPr>
            <w:tcW w:w="5259" w:type="dxa"/>
          </w:tcPr>
          <w:p w:rsidR="00BF7739" w:rsidRPr="00DC7792" w:rsidRDefault="00BF7739" w:rsidP="0043634E">
            <w:pPr>
              <w:pStyle w:val="3"/>
              <w:shd w:val="clear" w:color="auto" w:fill="FFFFFF"/>
              <w:spacing w:before="0" w:after="0" w:line="390" w:lineRule="atLeast"/>
              <w:outlineLvl w:val="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7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Прибор для измерения артериального давления, модели LD-71 </w:t>
            </w:r>
          </w:p>
          <w:p w:rsidR="00BF7739" w:rsidRPr="00DC7792" w:rsidRDefault="00BF7739" w:rsidP="0043634E">
            <w:pPr>
              <w:pStyle w:val="3"/>
              <w:shd w:val="clear" w:color="auto" w:fill="FFFFFF"/>
              <w:spacing w:before="0" w:after="0" w:line="390" w:lineRule="atLeast"/>
              <w:outlineLvl w:val="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7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измерения у пациентов систолического и диастолического артериального давления методом тонов Короткова</w:t>
            </w:r>
          </w:p>
          <w:p w:rsidR="00BF7739" w:rsidRPr="00DC7792" w:rsidRDefault="00BF7739" w:rsidP="0043634E">
            <w:pPr>
              <w:pStyle w:val="3"/>
              <w:shd w:val="clear" w:color="auto" w:fill="FFFFFF"/>
              <w:spacing w:before="0" w:after="0" w:line="390" w:lineRule="atLeast"/>
              <w:outlineLvl w:val="2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C77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C7792">
              <w:rPr>
                <w:rFonts w:ascii="Times New Roman" w:hAnsi="Times New Roman"/>
                <w:bCs w:val="0"/>
                <w:sz w:val="24"/>
                <w:szCs w:val="24"/>
              </w:rPr>
              <w:t>№ РК-МТ-7№011367</w:t>
            </w:r>
          </w:p>
          <w:p w:rsidR="00BF7739" w:rsidRPr="00DC7792" w:rsidRDefault="00BF7739" w:rsidP="0043634E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tbl>
            <w:tblPr>
              <w:tblW w:w="10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11"/>
              <w:gridCol w:w="1417"/>
              <w:gridCol w:w="6929"/>
            </w:tblGrid>
            <w:tr w:rsidR="00BF7739" w:rsidRPr="00DC7792" w:rsidTr="009C32BB">
              <w:trPr>
                <w:trHeight w:val="2868"/>
              </w:trPr>
              <w:tc>
                <w:tcPr>
                  <w:tcW w:w="2311" w:type="dxa"/>
                  <w:shd w:val="clear" w:color="auto" w:fill="auto"/>
                </w:tcPr>
                <w:p w:rsidR="00BF7739" w:rsidRPr="00DC7792" w:rsidRDefault="00BF7739" w:rsidP="009C32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C7792">
                    <w:rPr>
                      <w:rFonts w:ascii="Times New Roman" w:eastAsia="Calibri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33500" cy="13335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F7739" w:rsidRPr="00DC7792" w:rsidRDefault="00BF7739" w:rsidP="009C32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color w:val="17365D"/>
                      <w:sz w:val="24"/>
                      <w:szCs w:val="24"/>
                    </w:rPr>
                  </w:pPr>
                  <w:r w:rsidRPr="00DC7792">
                    <w:rPr>
                      <w:rFonts w:ascii="Times New Roman" w:eastAsia="Calibri" w:hAnsi="Times New Roman"/>
                      <w:b/>
                      <w:color w:val="17365D"/>
                      <w:sz w:val="24"/>
                      <w:szCs w:val="24"/>
                    </w:rPr>
                    <w:t>LD-71</w:t>
                  </w:r>
                </w:p>
              </w:tc>
              <w:tc>
                <w:tcPr>
                  <w:tcW w:w="6929" w:type="dxa"/>
                  <w:shd w:val="clear" w:color="auto" w:fill="auto"/>
                </w:tcPr>
                <w:p w:rsidR="00BF7739" w:rsidRPr="00DC7792" w:rsidRDefault="00BF7739" w:rsidP="009C32B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C7792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• </w:t>
                  </w:r>
                </w:p>
              </w:tc>
            </w:tr>
          </w:tbl>
          <w:p w:rsidR="00BF7739" w:rsidRPr="00DC7792" w:rsidRDefault="00BF7739" w:rsidP="0043634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F7739" w:rsidRPr="00DC7792" w:rsidRDefault="00BF7739" w:rsidP="0043634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F7739" w:rsidRPr="00DC7792" w:rsidRDefault="00BF7739">
            <w:pPr>
              <w:rPr>
                <w:sz w:val="24"/>
                <w:szCs w:val="24"/>
              </w:rPr>
            </w:pP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Классический тип.</w:t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• Металлический анероидный манометр.</w:t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• Металлический стетоскоп </w:t>
            </w:r>
            <w:r w:rsidRPr="00DC7792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в комплекте.</w:t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• Нейлоновая манжета  для окружности плеча </w:t>
            </w:r>
            <w:r w:rsidRPr="00DC7792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25-36 см</w:t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 металлическим фиксирующим кольцом.</w:t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• Сетчатый фильтр обратного клапана нагнетателя предотвращает засорение прибора пылью.</w:t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r w:rsidRPr="00DC779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• Воздушный игольчатый клапан.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7739" w:rsidRPr="00DC7792" w:rsidRDefault="00BF7739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BF7739" w:rsidRPr="00DC7792" w:rsidRDefault="00EF6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119500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F7739" w:rsidRPr="00DC7792" w:rsidRDefault="00BF7739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По заявки заказчика</w:t>
            </w:r>
          </w:p>
        </w:tc>
      </w:tr>
      <w:tr w:rsidR="00A41D90" w:rsidRPr="00DC7792" w:rsidTr="001F3B97">
        <w:tc>
          <w:tcPr>
            <w:tcW w:w="236" w:type="dxa"/>
          </w:tcPr>
          <w:p w:rsidR="00A41D90" w:rsidRPr="00DC7792" w:rsidRDefault="00A41D90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2</w:t>
            </w:r>
          </w:p>
        </w:tc>
        <w:tc>
          <w:tcPr>
            <w:tcW w:w="5259" w:type="dxa"/>
          </w:tcPr>
          <w:p w:rsidR="00A41D90" w:rsidRPr="00DC7792" w:rsidRDefault="00A41D90" w:rsidP="00A41D90">
            <w:pPr>
              <w:pStyle w:val="1"/>
              <w:shd w:val="clear" w:color="auto" w:fill="FFFFFF"/>
              <w:spacing w:before="0" w:after="180" w:line="264" w:lineRule="atLeast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 w:rsidRPr="00DC7792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 xml:space="preserve">Акупунктурные иглы </w:t>
            </w:r>
          </w:p>
          <w:p w:rsidR="00A41D90" w:rsidRPr="00DC7792" w:rsidRDefault="00A41D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1D90" w:rsidRPr="00DC7792" w:rsidRDefault="00A41D90" w:rsidP="00A41D90">
            <w:pPr>
              <w:pStyle w:val="1"/>
              <w:shd w:val="clear" w:color="auto" w:fill="FFFFFF"/>
              <w:spacing w:before="0" w:after="180" w:line="264" w:lineRule="atLeast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 w:rsidRPr="00DC7792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>Акупунктурные иглы для иглоукалывания 030*40№200</w:t>
            </w:r>
          </w:p>
          <w:p w:rsidR="00A41D90" w:rsidRPr="00DC7792" w:rsidRDefault="00A41D9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1D90" w:rsidRPr="00DC7792" w:rsidRDefault="00DC7792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A41D90" w:rsidRPr="00DC7792" w:rsidRDefault="00DC7792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6000</w:t>
            </w:r>
          </w:p>
        </w:tc>
        <w:tc>
          <w:tcPr>
            <w:tcW w:w="1350" w:type="dxa"/>
          </w:tcPr>
          <w:p w:rsidR="00A41D90" w:rsidRPr="00DC7792" w:rsidRDefault="00DC7792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60000</w:t>
            </w:r>
          </w:p>
        </w:tc>
      </w:tr>
      <w:tr w:rsidR="00A41D90" w:rsidRPr="00DC7792" w:rsidTr="001F3B97">
        <w:tc>
          <w:tcPr>
            <w:tcW w:w="236" w:type="dxa"/>
          </w:tcPr>
          <w:p w:rsidR="00A41D90" w:rsidRPr="00DC7792" w:rsidRDefault="00DC7792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3</w:t>
            </w:r>
          </w:p>
        </w:tc>
        <w:tc>
          <w:tcPr>
            <w:tcW w:w="5259" w:type="dxa"/>
          </w:tcPr>
          <w:p w:rsidR="00DC7792" w:rsidRPr="00DC7792" w:rsidRDefault="00DC7792" w:rsidP="00DC7792">
            <w:pPr>
              <w:pStyle w:val="1"/>
              <w:shd w:val="clear" w:color="auto" w:fill="FFFFFF"/>
              <w:spacing w:before="0" w:after="180" w:line="264" w:lineRule="atLeast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 w:rsidRPr="00DC7792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 xml:space="preserve">Акупунктурные иглы </w:t>
            </w:r>
          </w:p>
          <w:p w:rsidR="00A41D90" w:rsidRPr="00DC7792" w:rsidRDefault="00A41D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7792" w:rsidRPr="00DC7792" w:rsidRDefault="00DC7792" w:rsidP="00DC7792">
            <w:pPr>
              <w:pStyle w:val="1"/>
              <w:shd w:val="clear" w:color="auto" w:fill="FFFFFF"/>
              <w:spacing w:before="0" w:after="180" w:line="264" w:lineRule="atLeast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 w:rsidRPr="00DC7792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>Акупунктурные иглы для иглоукалывания 030*25№200</w:t>
            </w:r>
          </w:p>
          <w:p w:rsidR="00A41D90" w:rsidRPr="00DC7792" w:rsidRDefault="00A41D9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1D90" w:rsidRPr="00DC7792" w:rsidRDefault="00DC7792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A41D90" w:rsidRPr="00DC7792" w:rsidRDefault="00DC7792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6000</w:t>
            </w:r>
          </w:p>
        </w:tc>
        <w:tc>
          <w:tcPr>
            <w:tcW w:w="1350" w:type="dxa"/>
          </w:tcPr>
          <w:p w:rsidR="00A41D90" w:rsidRPr="00DC7792" w:rsidRDefault="00DC7792">
            <w:pPr>
              <w:rPr>
                <w:sz w:val="24"/>
                <w:szCs w:val="24"/>
              </w:rPr>
            </w:pPr>
            <w:r w:rsidRPr="00DC7792">
              <w:rPr>
                <w:sz w:val="24"/>
                <w:szCs w:val="24"/>
              </w:rPr>
              <w:t>60000</w:t>
            </w:r>
          </w:p>
        </w:tc>
      </w:tr>
    </w:tbl>
    <w:p w:rsidR="00AB46C5" w:rsidRDefault="00517666">
      <w:pPr>
        <w:rPr>
          <w:sz w:val="24"/>
          <w:szCs w:val="24"/>
        </w:rPr>
      </w:pPr>
      <w:r>
        <w:rPr>
          <w:sz w:val="24"/>
          <w:szCs w:val="24"/>
        </w:rPr>
        <w:t>Главная медсестра                                                        Б.И.Жанабаева</w:t>
      </w:r>
    </w:p>
    <w:p w:rsidR="00517666" w:rsidRDefault="00517666">
      <w:pPr>
        <w:rPr>
          <w:sz w:val="24"/>
          <w:szCs w:val="24"/>
        </w:rPr>
      </w:pPr>
    </w:p>
    <w:p w:rsidR="00517666" w:rsidRPr="00DC7792" w:rsidRDefault="00517666">
      <w:pPr>
        <w:rPr>
          <w:sz w:val="24"/>
          <w:szCs w:val="24"/>
        </w:rPr>
      </w:pPr>
    </w:p>
    <w:sectPr w:rsidR="00517666" w:rsidRPr="00DC7792" w:rsidSect="0043634E">
      <w:head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222" w:rsidRDefault="004F3222" w:rsidP="0043634E">
      <w:pPr>
        <w:spacing w:after="0" w:line="240" w:lineRule="auto"/>
      </w:pPr>
      <w:r>
        <w:separator/>
      </w:r>
    </w:p>
  </w:endnote>
  <w:endnote w:type="continuationSeparator" w:id="1">
    <w:p w:rsidR="004F3222" w:rsidRDefault="004F3222" w:rsidP="0043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222" w:rsidRDefault="004F3222" w:rsidP="0043634E">
      <w:pPr>
        <w:spacing w:after="0" w:line="240" w:lineRule="auto"/>
      </w:pPr>
      <w:r>
        <w:separator/>
      </w:r>
    </w:p>
  </w:footnote>
  <w:footnote w:type="continuationSeparator" w:id="1">
    <w:p w:rsidR="004F3222" w:rsidRDefault="004F3222" w:rsidP="0043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4E" w:rsidRPr="00186D0C" w:rsidRDefault="0043634E" w:rsidP="0043634E">
    <w:pPr>
      <w:jc w:val="center"/>
      <w:rPr>
        <w:rFonts w:ascii="Times New Roman" w:hAnsi="Times New Roman" w:cs="Times New Roman"/>
        <w:sz w:val="28"/>
        <w:szCs w:val="28"/>
      </w:rPr>
    </w:pPr>
    <w:r w:rsidRPr="00186D0C">
      <w:rPr>
        <w:rFonts w:ascii="Times New Roman" w:hAnsi="Times New Roman" w:cs="Times New Roman"/>
        <w:sz w:val="28"/>
        <w:szCs w:val="28"/>
      </w:rPr>
      <w:t>Перечень закупаемых лекарственных средств и изделий медицинского назначения</w:t>
    </w:r>
  </w:p>
  <w:p w:rsidR="0043634E" w:rsidRDefault="0043634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D62"/>
    <w:rsid w:val="00130D3A"/>
    <w:rsid w:val="001F3B97"/>
    <w:rsid w:val="002B2949"/>
    <w:rsid w:val="0043634E"/>
    <w:rsid w:val="004A7914"/>
    <w:rsid w:val="004F3222"/>
    <w:rsid w:val="00517666"/>
    <w:rsid w:val="00A41D90"/>
    <w:rsid w:val="00AB46C5"/>
    <w:rsid w:val="00BF7739"/>
    <w:rsid w:val="00D35D62"/>
    <w:rsid w:val="00D442C9"/>
    <w:rsid w:val="00DC7792"/>
    <w:rsid w:val="00DE3519"/>
    <w:rsid w:val="00EF62A6"/>
    <w:rsid w:val="00F3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C9"/>
  </w:style>
  <w:style w:type="paragraph" w:styleId="1">
    <w:name w:val="heading 1"/>
    <w:basedOn w:val="a"/>
    <w:next w:val="a"/>
    <w:link w:val="10"/>
    <w:uiPriority w:val="9"/>
    <w:qFormat/>
    <w:rsid w:val="00A4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5D6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35D62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3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D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3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634E"/>
  </w:style>
  <w:style w:type="paragraph" w:styleId="a8">
    <w:name w:val="footer"/>
    <w:basedOn w:val="a"/>
    <w:link w:val="a9"/>
    <w:uiPriority w:val="99"/>
    <w:semiHidden/>
    <w:unhideWhenUsed/>
    <w:rsid w:val="0043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634E"/>
  </w:style>
  <w:style w:type="character" w:customStyle="1" w:styleId="10">
    <w:name w:val="Заголовок 1 Знак"/>
    <w:basedOn w:val="a0"/>
    <w:link w:val="1"/>
    <w:uiPriority w:val="9"/>
    <w:rsid w:val="00A4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-pseudo-link">
    <w:name w:val="x-pseudo-link"/>
    <w:basedOn w:val="a0"/>
    <w:rsid w:val="00A41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DEC0-63EC-4ADC-9CE9-4B91FCB4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UserBE</dc:creator>
  <cp:keywords/>
  <dc:description/>
  <cp:lastModifiedBy>UserBE</cp:lastModifiedBy>
  <cp:revision>9</cp:revision>
  <dcterms:created xsi:type="dcterms:W3CDTF">2019-02-14T08:07:00Z</dcterms:created>
  <dcterms:modified xsi:type="dcterms:W3CDTF">2019-02-15T06:46:00Z</dcterms:modified>
</cp:coreProperties>
</file>