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1D" w:rsidRDefault="0055571D" w:rsidP="0055571D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14231" w:rsidRPr="00EC074A" w:rsidRDefault="00EC074A" w:rsidP="0055571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074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14231" w:rsidRDefault="00014231" w:rsidP="00014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закупаемых изделий медицинского назначения</w:t>
      </w:r>
      <w:r w:rsidR="008D1BBD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9747" w:type="dxa"/>
        <w:tblLayout w:type="fixed"/>
        <w:tblLook w:val="04A0"/>
      </w:tblPr>
      <w:tblGrid>
        <w:gridCol w:w="506"/>
        <w:gridCol w:w="2176"/>
        <w:gridCol w:w="3108"/>
        <w:gridCol w:w="1093"/>
        <w:gridCol w:w="1305"/>
        <w:gridCol w:w="1559"/>
      </w:tblGrid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F30A1B" w:rsidRPr="0055571D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Pr="0055571D" w:rsidRDefault="0055571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Pr="0055571D" w:rsidRDefault="00F30A1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Пантогематоген</w:t>
            </w:r>
            <w:proofErr w:type="spellEnd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 сухой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Pr="0055571D" w:rsidRDefault="00F30A1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Состав:  порошок </w:t>
            </w:r>
            <w:proofErr w:type="spellStart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пантогематогена</w:t>
            </w:r>
            <w:proofErr w:type="spellEnd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 – мелкопористый со специфическим привкусом, без постороннего привкуса, свойственным запахом альбумина ,4 </w:t>
            </w:r>
            <w:proofErr w:type="spellStart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гр</w:t>
            </w:r>
            <w:proofErr w:type="spellEnd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 №9 </w:t>
            </w:r>
            <w:proofErr w:type="spellStart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упак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Pr="0055571D" w:rsidRDefault="00F30A1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Pr="0055571D" w:rsidRDefault="00F30A1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400000 тенге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Pr="0055571D" w:rsidRDefault="008F1C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По заявке поставщика</w:t>
            </w:r>
          </w:p>
        </w:tc>
      </w:tr>
      <w:tr w:rsidR="007A4893" w:rsidRPr="0055571D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55571D" w:rsidRDefault="0055571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55571D" w:rsidRDefault="00B63ED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Калибровочные полоски </w:t>
            </w:r>
            <w:r w:rsidRPr="0055571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Control-Test</w:t>
            </w: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 №50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55571D" w:rsidRDefault="00B63ED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Для  мочевого анализатора </w:t>
            </w:r>
            <w:proofErr w:type="spellStart"/>
            <w:r w:rsidRPr="0055571D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Urisis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55571D" w:rsidRDefault="00B63ED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2 </w:t>
            </w:r>
            <w:proofErr w:type="spellStart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уп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55571D" w:rsidRDefault="00B63ED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28000 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55571D" w:rsidRDefault="008F1CB4">
            <w:pPr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По заявке поставщика</w:t>
            </w:r>
          </w:p>
        </w:tc>
      </w:tr>
      <w:tr w:rsidR="004D5271" w:rsidRPr="0055571D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55571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4D527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Скальпель одноразовый, стерильный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4D5271" w:rsidP="00B63ED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одноразовый, стерильный, размер №10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4D527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 xml:space="preserve">50 </w:t>
            </w:r>
            <w:proofErr w:type="spellStart"/>
            <w:proofErr w:type="gramStart"/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8E559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4050</w:t>
            </w:r>
            <w:r w:rsidR="008D1BBD" w:rsidRPr="0055571D">
              <w:rPr>
                <w:rFonts w:ascii="Times New Roman" w:hAnsi="Times New Roman" w:cs="Times New Roman"/>
                <w:sz w:val="25"/>
                <w:szCs w:val="25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8F1C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По заявке поставщика</w:t>
            </w:r>
          </w:p>
        </w:tc>
      </w:tr>
      <w:tr w:rsidR="004D5271" w:rsidRPr="0055571D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55571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4D527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Прибор для измерения артериального давления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BBD" w:rsidRPr="0055571D" w:rsidRDefault="00630366" w:rsidP="00B63ED1">
            <w:pPr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</w:pPr>
            <w:proofErr w:type="gramStart"/>
            <w:r w:rsidRPr="0055571D"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  <w:t xml:space="preserve">Механический прибор для измерения АД состоит из резиновой манжетки, к которой присоединены сфигмоманометр </w:t>
            </w:r>
            <w:proofErr w:type="gramEnd"/>
          </w:p>
          <w:p w:rsidR="004D5271" w:rsidRPr="0055571D" w:rsidRDefault="00630366" w:rsidP="00B63ED1">
            <w:pPr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</w:pPr>
            <w:r w:rsidRPr="0055571D"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  <w:t>(прибор, определяющий давление воздуха) и груша, с помощью которой в манжетку нагнетается воздух. Груша снабжена клапаном для постепенного выпускания воздуха. Кроме этого комплекта, для измерения АД необходим фонендоскоп, которым выслушивают тоны Короткова – удары крови о стенки плечевой артерии.</w:t>
            </w:r>
          </w:p>
          <w:p w:rsidR="008D1BBD" w:rsidRPr="0055571D" w:rsidRDefault="008D1BBD" w:rsidP="00B63ED1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color w:val="222222"/>
                <w:sz w:val="25"/>
                <w:szCs w:val="25"/>
                <w:shd w:val="clear" w:color="auto" w:fill="FFFFFF"/>
              </w:rPr>
              <w:t>Производство Малайзия, сроки поверки менее 1 года.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443EE7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8D1B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119500т</w:t>
            </w:r>
          </w:p>
          <w:p w:rsidR="008E559D" w:rsidRPr="0055571D" w:rsidRDefault="008E559D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55571D" w:rsidRDefault="008F1CB4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5571D">
              <w:rPr>
                <w:rFonts w:ascii="Times New Roman" w:hAnsi="Times New Roman" w:cs="Times New Roman"/>
                <w:sz w:val="25"/>
                <w:szCs w:val="25"/>
              </w:rPr>
              <w:t>По заявке поставщика</w:t>
            </w:r>
          </w:p>
        </w:tc>
      </w:tr>
    </w:tbl>
    <w:p w:rsidR="00014231" w:rsidRPr="0055571D" w:rsidRDefault="00014231" w:rsidP="00014231">
      <w:pPr>
        <w:rPr>
          <w:rFonts w:ascii="Times New Roman" w:hAnsi="Times New Roman" w:cs="Times New Roman"/>
          <w:sz w:val="25"/>
          <w:szCs w:val="25"/>
        </w:rPr>
      </w:pP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sectPr w:rsidR="00014231" w:rsidSect="005557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31"/>
    <w:rsid w:val="00014231"/>
    <w:rsid w:val="00033CA6"/>
    <w:rsid w:val="00045A31"/>
    <w:rsid w:val="000E5EC9"/>
    <w:rsid w:val="001B2C81"/>
    <w:rsid w:val="001B35CD"/>
    <w:rsid w:val="002D1DE6"/>
    <w:rsid w:val="00443EE7"/>
    <w:rsid w:val="004D5271"/>
    <w:rsid w:val="0055571D"/>
    <w:rsid w:val="006045A4"/>
    <w:rsid w:val="00630366"/>
    <w:rsid w:val="00632E23"/>
    <w:rsid w:val="007A4893"/>
    <w:rsid w:val="007E5C47"/>
    <w:rsid w:val="008D1BBD"/>
    <w:rsid w:val="008E559D"/>
    <w:rsid w:val="008F1CB4"/>
    <w:rsid w:val="00985ACB"/>
    <w:rsid w:val="009E6FF2"/>
    <w:rsid w:val="00B63ED1"/>
    <w:rsid w:val="00BE42ED"/>
    <w:rsid w:val="00C42217"/>
    <w:rsid w:val="00E949E1"/>
    <w:rsid w:val="00EC074A"/>
    <w:rsid w:val="00F3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ED69-EFBD-4275-856C-8933EB6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2019-01-16T04:11:00Z</cp:lastPrinted>
  <dcterms:created xsi:type="dcterms:W3CDTF">2019-01-28T05:34:00Z</dcterms:created>
  <dcterms:modified xsi:type="dcterms:W3CDTF">2019-01-28T05:45:00Z</dcterms:modified>
</cp:coreProperties>
</file>